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1E1" w:rsidRDefault="00A221E1" w:rsidP="00A221E1">
      <w:r w:rsidRPr="006A6753">
        <w:rPr>
          <w:noProof/>
        </w:rPr>
        <w:drawing>
          <wp:inline distT="0" distB="0" distL="0" distR="0">
            <wp:extent cx="5759958" cy="3675888"/>
            <wp:effectExtent l="19050" t="0" r="0" b="0"/>
            <wp:docPr id="2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A221E1" w:rsidRDefault="00A221E1" w:rsidP="006A6753">
      <w:pPr>
        <w:jc w:val="center"/>
      </w:pPr>
    </w:p>
    <w:p w:rsidR="000D0434" w:rsidRPr="00F02CDC" w:rsidRDefault="00A221E1" w:rsidP="0055011C">
      <w:pPr>
        <w:spacing w:after="0" w:line="240" w:lineRule="auto"/>
        <w:rPr>
          <w:sz w:val="28"/>
          <w:szCs w:val="28"/>
        </w:rPr>
      </w:pPr>
      <w:r w:rsidRPr="00F02CDC">
        <w:rPr>
          <w:sz w:val="28"/>
          <w:szCs w:val="28"/>
        </w:rPr>
        <w:t>Mayoría de mis compañeros votaron por Joe Sestak como yo.</w:t>
      </w:r>
      <w:r w:rsidR="0055011C" w:rsidRPr="00F02CDC">
        <w:rPr>
          <w:sz w:val="28"/>
          <w:szCs w:val="28"/>
        </w:rPr>
        <w:t xml:space="preserve"> Mis compañeros piensan que Joe Sestak tuvo mucho información, y el habló con muchas personas antes de el debate.  Muchas personas piensan como yo porque ellos piensan que Toomey no habló antes de el debate. Toomey sólo dijo </w:t>
      </w:r>
      <w:r w:rsidR="00117359" w:rsidRPr="00F02CDC">
        <w:rPr>
          <w:sz w:val="28"/>
          <w:szCs w:val="28"/>
        </w:rPr>
        <w:t xml:space="preserve">“hola votar por Toomey”, pero el </w:t>
      </w:r>
      <w:r w:rsidR="00117359" w:rsidRPr="00F02CDC">
        <w:rPr>
          <w:color w:val="000000"/>
          <w:sz w:val="28"/>
          <w:szCs w:val="28"/>
        </w:rPr>
        <w:t xml:space="preserve">sabe hablar bien. La campaña de Joe Sestak fue bien, el tuvo comida sabrosa y sus representantes no me molestó con su información, como los representantes de la campaña de Pat Toomey. </w:t>
      </w:r>
    </w:p>
    <w:sectPr w:rsidR="000D0434" w:rsidRPr="00F02CDC" w:rsidSect="000D043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975" w:rsidRDefault="00DC2975" w:rsidP="00F02CDC">
      <w:pPr>
        <w:spacing w:after="0" w:line="240" w:lineRule="auto"/>
      </w:pPr>
      <w:r>
        <w:separator/>
      </w:r>
    </w:p>
  </w:endnote>
  <w:endnote w:type="continuationSeparator" w:id="0">
    <w:p w:rsidR="00DC2975" w:rsidRDefault="00DC2975" w:rsidP="00F02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975" w:rsidRDefault="00DC2975" w:rsidP="00F02CDC">
      <w:pPr>
        <w:spacing w:after="0" w:line="240" w:lineRule="auto"/>
      </w:pPr>
      <w:r>
        <w:separator/>
      </w:r>
    </w:p>
  </w:footnote>
  <w:footnote w:type="continuationSeparator" w:id="0">
    <w:p w:rsidR="00DC2975" w:rsidRDefault="00DC2975" w:rsidP="00F02C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B7BBA2E934CE400ABDB5364B545F2DDA"/>
      </w:placeholder>
      <w:showingPlcHdr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02CDC" w:rsidRDefault="006626A4" w:rsidP="00F02CDC">
        <w:pPr>
          <w:pStyle w:val="Header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[Type the document title]</w:t>
        </w:r>
      </w:p>
    </w:sdtContent>
  </w:sdt>
  <w:p w:rsidR="00F02CDC" w:rsidRDefault="00F02CD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2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6753"/>
    <w:rsid w:val="000D0434"/>
    <w:rsid w:val="00117359"/>
    <w:rsid w:val="0055011C"/>
    <w:rsid w:val="006626A4"/>
    <w:rsid w:val="006A6753"/>
    <w:rsid w:val="00865643"/>
    <w:rsid w:val="009B79E8"/>
    <w:rsid w:val="00A221E1"/>
    <w:rsid w:val="00DC2975"/>
    <w:rsid w:val="00E140B9"/>
    <w:rsid w:val="00F02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4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6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753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DefaultParagraphFont"/>
    <w:rsid w:val="00A221E1"/>
  </w:style>
  <w:style w:type="paragraph" w:styleId="Header">
    <w:name w:val="header"/>
    <w:basedOn w:val="Normal"/>
    <w:link w:val="HeaderChar"/>
    <w:uiPriority w:val="99"/>
    <w:unhideWhenUsed/>
    <w:rsid w:val="00F02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2CDC"/>
  </w:style>
  <w:style w:type="paragraph" w:styleId="Footer">
    <w:name w:val="footer"/>
    <w:basedOn w:val="Normal"/>
    <w:link w:val="FooterChar"/>
    <w:uiPriority w:val="99"/>
    <w:semiHidden/>
    <w:unhideWhenUsed/>
    <w:rsid w:val="00F02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2C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42"/>
  <c:chart>
    <c:title/>
    <c:view3D>
      <c:rotX val="75"/>
      <c:perspective val="30"/>
    </c:view3D>
    <c:plotArea>
      <c:layout>
        <c:manualLayout>
          <c:layoutTarget val="inner"/>
          <c:xMode val="edge"/>
          <c:yMode val="edge"/>
          <c:x val="9.3055555555555725E-2"/>
          <c:y val="0.37554060950714535"/>
          <c:w val="0.81388888888888944"/>
          <c:h val="0.55011300670749486"/>
        </c:manualLayout>
      </c:layout>
      <c:pie3DChart>
        <c:varyColors val="1"/>
        <c:ser>
          <c:idx val="0"/>
          <c:order val="0"/>
          <c:tx>
            <c:strRef>
              <c:f>Sheet1!$D$1</c:f>
              <c:strCache>
                <c:ptCount val="1"/>
                <c:pt idx="0">
                  <c:v>Masterman's 2010 Mock Election </c:v>
                </c:pt>
              </c:strCache>
            </c:strRef>
          </c:tx>
          <c:dLbls>
            <c:showPercent val="1"/>
            <c:showLeaderLines val="1"/>
          </c:dLbls>
          <c:cat>
            <c:strRef>
              <c:f>Sheet1!$A$2:$C$4</c:f>
              <c:strCache>
                <c:ptCount val="3"/>
                <c:pt idx="0">
                  <c:v>Joe Sestak (DEMOCRAT)</c:v>
                </c:pt>
                <c:pt idx="1">
                  <c:v>Pat Toomey (REPUBLICAN)</c:v>
                </c:pt>
                <c:pt idx="2">
                  <c:v>UNDECIDED </c:v>
                </c:pt>
              </c:strCache>
            </c:strRef>
          </c:cat>
          <c:val>
            <c:numRef>
              <c:f>Sheet1!$D$2:$D$4</c:f>
              <c:numCache>
                <c:formatCode>General</c:formatCode>
                <c:ptCount val="3"/>
                <c:pt idx="0">
                  <c:v>21</c:v>
                </c:pt>
                <c:pt idx="1">
                  <c:v>15</c:v>
                </c:pt>
                <c:pt idx="2">
                  <c:v>1</c:v>
                </c:pt>
              </c:numCache>
            </c:numRef>
          </c:val>
        </c:ser>
        <c:dLbls>
          <c:showPercent val="1"/>
        </c:dLbls>
      </c:pie3DChart>
    </c:plotArea>
    <c:legend>
      <c:legendPos val="t"/>
    </c:legend>
    <c:plotVisOnly val="1"/>
  </c:chart>
  <c:externalData r:id="rId1"/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7BBA2E934CE400ABDB5364B545F2D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45A4D6-09F5-40B1-9F17-F2001A8CEE9F}"/>
      </w:docPartPr>
      <w:docPartBody>
        <w:p w:rsidR="003A0CA7" w:rsidRDefault="000063C0" w:rsidP="000063C0">
          <w:pPr>
            <w:pStyle w:val="B7BBA2E934CE400ABDB5364B545F2DD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063C0"/>
    <w:rsid w:val="000063C0"/>
    <w:rsid w:val="003A0CA7"/>
    <w:rsid w:val="00922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C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7BBA2E934CE400ABDB5364B545F2DDA">
    <w:name w:val="B7BBA2E934CE400ABDB5364B545F2DDA"/>
    <w:rsid w:val="000063C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2010-11-02T00:54:00Z</dcterms:created>
  <dcterms:modified xsi:type="dcterms:W3CDTF">2010-11-02T00:54:00Z</dcterms:modified>
</cp:coreProperties>
</file>